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52" w:rsidRPr="00146652" w:rsidRDefault="00146652" w:rsidP="00146652">
      <w:pPr>
        <w:spacing w:after="0"/>
        <w:rPr>
          <w:b/>
          <w:sz w:val="24"/>
        </w:rPr>
      </w:pPr>
      <w:r w:rsidRPr="00146652">
        <w:rPr>
          <w:b/>
          <w:sz w:val="24"/>
        </w:rPr>
        <w:t>Review of Regular Verbs</w:t>
      </w:r>
    </w:p>
    <w:p w:rsidR="00146652" w:rsidRDefault="00146652" w:rsidP="00146652">
      <w:pPr>
        <w:spacing w:after="0"/>
      </w:pPr>
      <w:r>
        <w:t>Regular verbs have three basic forms: the present (or base form), the past (ending in -</w:t>
      </w:r>
      <w:proofErr w:type="spellStart"/>
      <w:proofErr w:type="gramStart"/>
      <w:r>
        <w:t>ed</w:t>
      </w:r>
      <w:proofErr w:type="spellEnd"/>
      <w:proofErr w:type="gramEnd"/>
      <w:r>
        <w:t>), and the past participle (also ending in -</w:t>
      </w:r>
      <w:proofErr w:type="spellStart"/>
      <w:r>
        <w:t>ed</w:t>
      </w:r>
      <w:proofErr w:type="spellEnd"/>
      <w:r>
        <w:t>). These three forms are referred to as the principal parts of a verb.</w:t>
      </w:r>
    </w:p>
    <w:p w:rsidR="00146652" w:rsidRDefault="00146652" w:rsidP="00146652">
      <w:r>
        <w:t>Here's how we might list the principal parts of the regular verb laugh:</w:t>
      </w:r>
    </w:p>
    <w:p w:rsidR="00146652" w:rsidRDefault="00146652" w:rsidP="00146652">
      <w:pPr>
        <w:pStyle w:val="ListParagraph"/>
        <w:numPr>
          <w:ilvl w:val="0"/>
          <w:numId w:val="5"/>
        </w:numPr>
      </w:pPr>
      <w:r>
        <w:t>I always laugh at her jokes. (present)</w:t>
      </w:r>
    </w:p>
    <w:p w:rsidR="00146652" w:rsidRDefault="00146652" w:rsidP="00146652">
      <w:pPr>
        <w:pStyle w:val="ListParagraph"/>
        <w:numPr>
          <w:ilvl w:val="0"/>
          <w:numId w:val="5"/>
        </w:numPr>
      </w:pPr>
      <w:r>
        <w:t>She laughed nervously during her speech. (past)</w:t>
      </w:r>
    </w:p>
    <w:p w:rsidR="00146652" w:rsidRDefault="00146652" w:rsidP="00146652">
      <w:pPr>
        <w:pStyle w:val="ListParagraph"/>
        <w:numPr>
          <w:ilvl w:val="0"/>
          <w:numId w:val="5"/>
        </w:numPr>
      </w:pPr>
      <w:r>
        <w:t>We have often laughed together. (past participle)</w:t>
      </w:r>
    </w:p>
    <w:p w:rsidR="00146652" w:rsidRPr="00146652" w:rsidRDefault="00146652" w:rsidP="00146652">
      <w:pPr>
        <w:rPr>
          <w:i/>
        </w:rPr>
      </w:pPr>
      <w:proofErr w:type="gramStart"/>
      <w:r w:rsidRPr="00146652">
        <w:rPr>
          <w:i/>
        </w:rPr>
        <w:t>The past participle form works with different auxiliary verbs (</w:t>
      </w:r>
      <w:r w:rsidRPr="00146652">
        <w:rPr>
          <w:i/>
          <w:u w:val="single"/>
        </w:rPr>
        <w:t>has or have; had</w:t>
      </w:r>
      <w:r w:rsidRPr="00146652">
        <w:rPr>
          <w:i/>
        </w:rPr>
        <w:t>) to form different tenses.</w:t>
      </w:r>
      <w:proofErr w:type="gramEnd"/>
      <w:r w:rsidRPr="00146652">
        <w:rPr>
          <w:i/>
        </w:rPr>
        <w:t xml:space="preserve"> </w:t>
      </w:r>
    </w:p>
    <w:p w:rsidR="00146652" w:rsidRPr="00146652" w:rsidRDefault="00146652" w:rsidP="00146652">
      <w:pPr>
        <w:spacing w:after="0"/>
        <w:rPr>
          <w:b/>
          <w:sz w:val="24"/>
        </w:rPr>
      </w:pPr>
      <w:r w:rsidRPr="00146652">
        <w:rPr>
          <w:b/>
          <w:sz w:val="24"/>
        </w:rPr>
        <w:t>What Are Irregular Verbs?</w:t>
      </w:r>
    </w:p>
    <w:p w:rsidR="00146652" w:rsidRDefault="00146652" w:rsidP="00146652">
      <w:pPr>
        <w:spacing w:after="0"/>
      </w:pPr>
      <w:r w:rsidRPr="00146652">
        <w:rPr>
          <w:b/>
        </w:rPr>
        <w:t>Irregular verbs are those verbs that do not end in -</w:t>
      </w:r>
      <w:proofErr w:type="spellStart"/>
      <w:proofErr w:type="gramStart"/>
      <w:r w:rsidRPr="00146652">
        <w:rPr>
          <w:b/>
        </w:rPr>
        <w:t>ed</w:t>
      </w:r>
      <w:proofErr w:type="spellEnd"/>
      <w:proofErr w:type="gramEnd"/>
      <w:r w:rsidRPr="00146652">
        <w:rPr>
          <w:b/>
        </w:rPr>
        <w:t xml:space="preserve"> in the past tense.</w:t>
      </w:r>
      <w:r>
        <w:t xml:space="preserve"> Though their endings differ from those of regular verbs, irregular verbs rely on the same auxiliary verbs (also called helping verbs) to indicate past, present, and future time.</w:t>
      </w:r>
    </w:p>
    <w:p w:rsidR="00146652" w:rsidRPr="00146652" w:rsidRDefault="00146652" w:rsidP="00146652">
      <w:pPr>
        <w:spacing w:after="0"/>
        <w:rPr>
          <w:b/>
        </w:rPr>
      </w:pPr>
      <w:r w:rsidRPr="00146652">
        <w:rPr>
          <w:b/>
        </w:rPr>
        <w:t>Principal Parts of Irregular Verbs</w:t>
      </w:r>
    </w:p>
    <w:p w:rsidR="00146652" w:rsidRDefault="00146652" w:rsidP="00146652">
      <w:pPr>
        <w:spacing w:after="0"/>
      </w:pPr>
      <w:r>
        <w:t xml:space="preserve">Irregular verbs have </w:t>
      </w:r>
      <w:r w:rsidRPr="00146652">
        <w:rPr>
          <w:i/>
        </w:rPr>
        <w:t xml:space="preserve">three </w:t>
      </w:r>
      <w:r>
        <w:t>principal parts:</w:t>
      </w:r>
    </w:p>
    <w:p w:rsidR="00146652" w:rsidRDefault="00146652" w:rsidP="00146652">
      <w:pPr>
        <w:pStyle w:val="ListParagraph"/>
        <w:numPr>
          <w:ilvl w:val="0"/>
          <w:numId w:val="4"/>
        </w:numPr>
      </w:pPr>
      <w:r>
        <w:t>I tell a joke. (present)</w:t>
      </w:r>
    </w:p>
    <w:p w:rsidR="00146652" w:rsidRDefault="00146652" w:rsidP="00146652">
      <w:pPr>
        <w:pStyle w:val="ListParagraph"/>
        <w:numPr>
          <w:ilvl w:val="0"/>
          <w:numId w:val="4"/>
        </w:numPr>
      </w:pPr>
      <w:r>
        <w:t>I told a joke. (past)</w:t>
      </w:r>
    </w:p>
    <w:p w:rsidR="00146652" w:rsidRDefault="00146652" w:rsidP="00146652">
      <w:pPr>
        <w:pStyle w:val="ListParagraph"/>
        <w:numPr>
          <w:ilvl w:val="0"/>
          <w:numId w:val="4"/>
        </w:numPr>
      </w:pPr>
      <w:r>
        <w:t>I have told a joke. (past participle)</w:t>
      </w:r>
    </w:p>
    <w:p w:rsidR="00146652" w:rsidRDefault="00146652" w:rsidP="00146652">
      <w:r>
        <w:t>Some irregular verbs, such as tell, have the same form in the past and the past participle. Others,</w:t>
      </w:r>
      <w:r>
        <w:t xml:space="preserve"> however, have different forms:</w:t>
      </w:r>
    </w:p>
    <w:p w:rsidR="00146652" w:rsidRDefault="00146652" w:rsidP="00146652">
      <w:pPr>
        <w:pStyle w:val="ListParagraph"/>
        <w:numPr>
          <w:ilvl w:val="0"/>
          <w:numId w:val="3"/>
        </w:numPr>
      </w:pPr>
      <w:r>
        <w:t xml:space="preserve">I </w:t>
      </w:r>
      <w:r w:rsidRPr="00146652">
        <w:rPr>
          <w:u w:val="single"/>
        </w:rPr>
        <w:t>wear</w:t>
      </w:r>
      <w:r>
        <w:t xml:space="preserve"> a cap. (present)</w:t>
      </w:r>
    </w:p>
    <w:p w:rsidR="00146652" w:rsidRDefault="00146652" w:rsidP="00146652">
      <w:pPr>
        <w:pStyle w:val="ListParagraph"/>
        <w:numPr>
          <w:ilvl w:val="0"/>
          <w:numId w:val="3"/>
        </w:numPr>
      </w:pPr>
      <w:r>
        <w:t xml:space="preserve">I </w:t>
      </w:r>
      <w:r w:rsidRPr="00146652">
        <w:rPr>
          <w:u w:val="single"/>
        </w:rPr>
        <w:t>wore</w:t>
      </w:r>
      <w:r>
        <w:t xml:space="preserve"> a cap. (past)</w:t>
      </w:r>
    </w:p>
    <w:p w:rsidR="00146652" w:rsidRDefault="00146652" w:rsidP="00146652">
      <w:pPr>
        <w:pStyle w:val="ListParagraph"/>
        <w:numPr>
          <w:ilvl w:val="0"/>
          <w:numId w:val="3"/>
        </w:numPr>
      </w:pPr>
      <w:r>
        <w:t xml:space="preserve">I have </w:t>
      </w:r>
      <w:r w:rsidRPr="00146652">
        <w:rPr>
          <w:u w:val="single"/>
        </w:rPr>
        <w:t>worn</w:t>
      </w:r>
      <w:r>
        <w:t xml:space="preserve"> a cap. (past participle)</w:t>
      </w:r>
    </w:p>
    <w:p w:rsidR="00146652" w:rsidRDefault="00146652" w:rsidP="00146652">
      <w:r>
        <w:t>With irregular verbs such as wear, we need to learn the different forms for th</w:t>
      </w:r>
      <w:r>
        <w:t>e past and the past participle.</w:t>
      </w:r>
    </w:p>
    <w:p w:rsidR="00146652" w:rsidRDefault="00146652" w:rsidP="00146652">
      <w:pPr>
        <w:spacing w:after="0"/>
        <w:rPr>
          <w:b/>
        </w:rPr>
      </w:pPr>
      <w:r w:rsidRPr="00146652">
        <w:rPr>
          <w:b/>
        </w:rPr>
        <w:t>A</w:t>
      </w:r>
      <w:r>
        <w:rPr>
          <w:b/>
        </w:rPr>
        <w:t>uxiliaries with Irregular Verbs</w:t>
      </w:r>
    </w:p>
    <w:p w:rsidR="00146652" w:rsidRPr="00146652" w:rsidRDefault="00146652" w:rsidP="00146652">
      <w:pPr>
        <w:spacing w:after="0"/>
        <w:rPr>
          <w:b/>
        </w:rPr>
      </w:pPr>
      <w:r>
        <w:t>Just like regular verbs, irregular verbs are used with various auxiliaries to form different tenses. For instance, we use has or have with the past participle of an irregular verb to form the present-perfect tense:</w:t>
      </w:r>
    </w:p>
    <w:p w:rsidR="00146652" w:rsidRDefault="00146652" w:rsidP="00146652">
      <w:pPr>
        <w:pStyle w:val="ListParagraph"/>
        <w:numPr>
          <w:ilvl w:val="0"/>
          <w:numId w:val="2"/>
        </w:numPr>
      </w:pPr>
      <w:r>
        <w:t xml:space="preserve">Tom </w:t>
      </w:r>
      <w:r w:rsidRPr="00146652">
        <w:rPr>
          <w:i/>
        </w:rPr>
        <w:t>has</w:t>
      </w:r>
      <w:r>
        <w:t xml:space="preserve"> </w:t>
      </w:r>
      <w:r w:rsidRPr="00146652">
        <w:rPr>
          <w:u w:val="single"/>
        </w:rPr>
        <w:t>worn</w:t>
      </w:r>
      <w:r>
        <w:t xml:space="preserve"> out his welcome.</w:t>
      </w:r>
    </w:p>
    <w:p w:rsidR="00146652" w:rsidRDefault="00146652" w:rsidP="00146652">
      <w:r>
        <w:t>Similarly, we use had with the past participle of an irregular verb to form the past perfect tense:</w:t>
      </w:r>
    </w:p>
    <w:p w:rsidR="00146652" w:rsidRDefault="00146652" w:rsidP="00146652">
      <w:pPr>
        <w:pStyle w:val="ListParagraph"/>
        <w:numPr>
          <w:ilvl w:val="0"/>
          <w:numId w:val="1"/>
        </w:numPr>
      </w:pPr>
      <w:r>
        <w:t>I</w:t>
      </w:r>
      <w:r w:rsidRPr="00146652">
        <w:rPr>
          <w:i/>
        </w:rPr>
        <w:t xml:space="preserve"> had</w:t>
      </w:r>
      <w:r>
        <w:t xml:space="preserve"> never </w:t>
      </w:r>
      <w:r w:rsidRPr="00146652">
        <w:rPr>
          <w:u w:val="single"/>
        </w:rPr>
        <w:t>worn</w:t>
      </w:r>
      <w:r>
        <w:t xml:space="preserve"> a seat belt before you told me why I should.</w:t>
      </w:r>
    </w:p>
    <w:p w:rsidR="00146652" w:rsidRDefault="00146652" w:rsidP="00146652">
      <w:r>
        <w:t>And we use will with the present form of an irregular verb to form the future tense:</w:t>
      </w:r>
    </w:p>
    <w:p w:rsidR="000F4FA9" w:rsidRDefault="00146652" w:rsidP="00146652">
      <w:pPr>
        <w:pStyle w:val="ListParagraph"/>
        <w:numPr>
          <w:ilvl w:val="0"/>
          <w:numId w:val="1"/>
        </w:numPr>
      </w:pPr>
      <w:r>
        <w:t xml:space="preserve">I </w:t>
      </w:r>
      <w:r w:rsidRPr="00146652">
        <w:rPr>
          <w:i/>
        </w:rPr>
        <w:t>will</w:t>
      </w:r>
      <w:r>
        <w:t xml:space="preserve"> </w:t>
      </w:r>
      <w:r w:rsidRPr="00146652">
        <w:rPr>
          <w:u w:val="single"/>
        </w:rPr>
        <w:t>wear</w:t>
      </w:r>
      <w:r>
        <w:t xml:space="preserve"> a seat belt from now on.</w:t>
      </w:r>
    </w:p>
    <w:sectPr w:rsidR="000F4F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18C" w:rsidRDefault="00C7018C" w:rsidP="00146652">
      <w:pPr>
        <w:spacing w:after="0" w:line="240" w:lineRule="auto"/>
      </w:pPr>
      <w:r>
        <w:separator/>
      </w:r>
    </w:p>
  </w:endnote>
  <w:endnote w:type="continuationSeparator" w:id="0">
    <w:p w:rsidR="00C7018C" w:rsidRDefault="00C7018C" w:rsidP="0014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52" w:rsidRDefault="00146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52" w:rsidRDefault="00146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52" w:rsidRDefault="00146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18C" w:rsidRDefault="00C7018C" w:rsidP="00146652">
      <w:pPr>
        <w:spacing w:after="0" w:line="240" w:lineRule="auto"/>
      </w:pPr>
      <w:r>
        <w:separator/>
      </w:r>
    </w:p>
  </w:footnote>
  <w:footnote w:type="continuationSeparator" w:id="0">
    <w:p w:rsidR="00C7018C" w:rsidRDefault="00C7018C" w:rsidP="0014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52" w:rsidRDefault="00146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52" w:rsidRDefault="00146652">
    <w:pPr>
      <w:pStyle w:val="Header"/>
    </w:pPr>
    <w:r>
      <w:t>Name</w:t>
    </w:r>
    <w:proofErr w:type="gramStart"/>
    <w:r>
      <w:t>:_</w:t>
    </w:r>
    <w:proofErr w:type="gramEnd"/>
    <w:r>
      <w:t xml:space="preserve">_________________________     </w:t>
    </w:r>
    <w:bookmarkStart w:id="0" w:name="_GoBack"/>
    <w:bookmarkEnd w:id="0"/>
    <w:r w:rsidRPr="00146652">
      <w:rPr>
        <w:b/>
        <w:sz w:val="28"/>
        <w:u w:val="single"/>
      </w:rPr>
      <w:t>REGULAR AND IRREGULAR VERBS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652" w:rsidRDefault="001466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6A4"/>
    <w:multiLevelType w:val="hybridMultilevel"/>
    <w:tmpl w:val="4936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30450"/>
    <w:multiLevelType w:val="hybridMultilevel"/>
    <w:tmpl w:val="A27A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D476E"/>
    <w:multiLevelType w:val="hybridMultilevel"/>
    <w:tmpl w:val="91E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54BBC"/>
    <w:multiLevelType w:val="hybridMultilevel"/>
    <w:tmpl w:val="EC3C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36770"/>
    <w:multiLevelType w:val="hybridMultilevel"/>
    <w:tmpl w:val="0A34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52"/>
    <w:rsid w:val="00146652"/>
    <w:rsid w:val="00971A4E"/>
    <w:rsid w:val="00C7018C"/>
    <w:rsid w:val="00F6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52"/>
    <w:pPr>
      <w:ind w:left="720"/>
      <w:contextualSpacing/>
    </w:pPr>
  </w:style>
  <w:style w:type="paragraph" w:styleId="Header">
    <w:name w:val="header"/>
    <w:basedOn w:val="Normal"/>
    <w:link w:val="HeaderChar"/>
    <w:uiPriority w:val="99"/>
    <w:unhideWhenUsed/>
    <w:rsid w:val="0014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52"/>
  </w:style>
  <w:style w:type="paragraph" w:styleId="Footer">
    <w:name w:val="footer"/>
    <w:basedOn w:val="Normal"/>
    <w:link w:val="FooterChar"/>
    <w:uiPriority w:val="99"/>
    <w:unhideWhenUsed/>
    <w:rsid w:val="0014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652"/>
    <w:pPr>
      <w:ind w:left="720"/>
      <w:contextualSpacing/>
    </w:pPr>
  </w:style>
  <w:style w:type="paragraph" w:styleId="Header">
    <w:name w:val="header"/>
    <w:basedOn w:val="Normal"/>
    <w:link w:val="HeaderChar"/>
    <w:uiPriority w:val="99"/>
    <w:unhideWhenUsed/>
    <w:rsid w:val="0014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52"/>
  </w:style>
  <w:style w:type="paragraph" w:styleId="Footer">
    <w:name w:val="footer"/>
    <w:basedOn w:val="Normal"/>
    <w:link w:val="FooterChar"/>
    <w:uiPriority w:val="99"/>
    <w:unhideWhenUsed/>
    <w:rsid w:val="0014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Casandra</dc:creator>
  <cp:lastModifiedBy>Hull, Casandra</cp:lastModifiedBy>
  <cp:revision>1</cp:revision>
  <dcterms:created xsi:type="dcterms:W3CDTF">2015-11-18T14:45:00Z</dcterms:created>
  <dcterms:modified xsi:type="dcterms:W3CDTF">2015-11-18T14:50:00Z</dcterms:modified>
</cp:coreProperties>
</file>